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40" w:rsidRPr="00CF65BC" w:rsidRDefault="00F608D2"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tl/>
          <w:lang w:bidi="fa-IR"/>
        </w:rPr>
      </w:pPr>
      <w:r w:rsidRPr="00CF65BC">
        <w:rPr>
          <w:rFonts w:ascii="Arial Narrow" w:hAnsi="Arial Narrow" w:hint="cs"/>
          <w:sz w:val="28"/>
          <w:szCs w:val="28"/>
          <w:rtl/>
          <w:lang w:bidi="fa-IR"/>
        </w:rPr>
        <w:t>دست به دست افغانستان</w:t>
      </w:r>
    </w:p>
    <w:p w:rsidR="004B0940" w:rsidRPr="00CF65BC" w:rsidRDefault="004B0940"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p>
    <w:p w:rsidR="004B0940" w:rsidRPr="00CF65BC" w:rsidRDefault="00F608D2" w:rsidP="00545778">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r w:rsidRPr="00CF65BC">
        <w:rPr>
          <w:rFonts w:ascii="Arial Narrow" w:hAnsi="Arial Narrow" w:hint="cs"/>
          <w:sz w:val="28"/>
          <w:szCs w:val="28"/>
          <w:rtl/>
        </w:rPr>
        <w:t>رهنمایی ارسال نرخ نامه</w:t>
      </w:r>
    </w:p>
    <w:p w:rsidR="0060454D" w:rsidRPr="00CF65BC" w:rsidRDefault="00406875" w:rsidP="00395C7E">
      <w:pPr>
        <w:tabs>
          <w:tab w:val="left" w:pos="720"/>
          <w:tab w:val="left" w:pos="1440"/>
          <w:tab w:val="left" w:pos="1620"/>
        </w:tabs>
        <w:autoSpaceDE w:val="0"/>
        <w:autoSpaceDN w:val="0"/>
        <w:adjustRightInd w:val="0"/>
        <w:spacing w:line="240" w:lineRule="atLeast"/>
        <w:jc w:val="center"/>
        <w:rPr>
          <w:rFonts w:ascii="Arial Narrow" w:hAnsi="Arial Narrow"/>
          <w:sz w:val="28"/>
          <w:szCs w:val="28"/>
        </w:rPr>
      </w:pPr>
      <w:r>
        <w:rPr>
          <w:rFonts w:ascii="Arial Narrow" w:hAnsi="Arial Narrow" w:hint="cs"/>
          <w:sz w:val="28"/>
          <w:szCs w:val="28"/>
          <w:rtl/>
          <w:lang w:bidi="fa-IR"/>
        </w:rPr>
        <w:t>تهیه و تدارک</w:t>
      </w:r>
      <w:r w:rsidR="00545778" w:rsidRPr="00CF65BC">
        <w:rPr>
          <w:rFonts w:ascii="Arial Narrow" w:hAnsi="Arial Narrow" w:hint="cs"/>
          <w:sz w:val="28"/>
          <w:szCs w:val="28"/>
          <w:rtl/>
        </w:rPr>
        <w:t xml:space="preserve"> تجهیزات ابزار </w:t>
      </w:r>
      <w:r w:rsidR="00BB52FD">
        <w:rPr>
          <w:rFonts w:ascii="Arial Narrow" w:hAnsi="Arial Narrow" w:hint="cs"/>
          <w:sz w:val="28"/>
          <w:szCs w:val="28"/>
          <w:rtl/>
        </w:rPr>
        <w:t>خیاطی</w:t>
      </w:r>
      <w:r w:rsidR="00395C7E">
        <w:rPr>
          <w:rFonts w:ascii="Arial Narrow" w:hAnsi="Arial Narrow" w:hint="cs"/>
          <w:sz w:val="28"/>
          <w:szCs w:val="28"/>
          <w:rtl/>
          <w:lang w:bidi="fa-IR"/>
        </w:rPr>
        <w:t xml:space="preserve"> و</w:t>
      </w:r>
      <w:r w:rsidR="00722317">
        <w:rPr>
          <w:rFonts w:ascii="Arial Narrow" w:hAnsi="Arial Narrow" w:hint="cs"/>
          <w:sz w:val="28"/>
          <w:szCs w:val="28"/>
          <w:rtl/>
          <w:lang w:bidi="fa-IR"/>
        </w:rPr>
        <w:t xml:space="preserve"> گلدوزی</w:t>
      </w:r>
      <w:r w:rsidR="00395C7E">
        <w:rPr>
          <w:rFonts w:ascii="Arial Narrow" w:hAnsi="Arial Narrow" w:hint="cs"/>
          <w:sz w:val="28"/>
          <w:szCs w:val="28"/>
          <w:rtl/>
        </w:rPr>
        <w:t xml:space="preserve"> </w:t>
      </w:r>
    </w:p>
    <w:p w:rsidR="004B0940" w:rsidRPr="00CF65BC" w:rsidRDefault="004B0940" w:rsidP="00545778">
      <w:pPr>
        <w:tabs>
          <w:tab w:val="left" w:pos="720"/>
          <w:tab w:val="left" w:pos="1440"/>
          <w:tab w:val="left" w:pos="1620"/>
        </w:tabs>
        <w:autoSpaceDE w:val="0"/>
        <w:autoSpaceDN w:val="0"/>
        <w:adjustRightInd w:val="0"/>
        <w:spacing w:line="240" w:lineRule="atLeast"/>
        <w:jc w:val="lowKashida"/>
        <w:rPr>
          <w:rFonts w:ascii="Arial Narrow" w:hAnsi="Arial Narrow"/>
          <w:sz w:val="22"/>
          <w:szCs w:val="22"/>
        </w:rPr>
      </w:pPr>
    </w:p>
    <w:p w:rsidR="004B0940" w:rsidRPr="00CF65BC" w:rsidRDefault="004B0940" w:rsidP="00545778">
      <w:pPr>
        <w:tabs>
          <w:tab w:val="left" w:pos="720"/>
          <w:tab w:val="left" w:pos="1440"/>
          <w:tab w:val="left" w:pos="1620"/>
        </w:tabs>
        <w:autoSpaceDE w:val="0"/>
        <w:autoSpaceDN w:val="0"/>
        <w:adjustRightInd w:val="0"/>
        <w:spacing w:line="240" w:lineRule="atLeast"/>
        <w:jc w:val="lowKashida"/>
        <w:rPr>
          <w:rFonts w:ascii="Arial Narrow" w:hAnsi="Arial Narrow"/>
          <w:sz w:val="22"/>
          <w:szCs w:val="22"/>
        </w:rPr>
      </w:pPr>
    </w:p>
    <w:p w:rsidR="004B0940" w:rsidRPr="00CF65BC" w:rsidRDefault="00545778"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تاریخ تسلیم</w:t>
      </w:r>
      <w:r w:rsidR="00F608D2" w:rsidRPr="00CF65BC">
        <w:rPr>
          <w:rFonts w:ascii="Arial Narrow" w:hAnsi="Arial Narrow" w:hint="cs"/>
          <w:b/>
          <w:bCs/>
          <w:sz w:val="22"/>
          <w:szCs w:val="22"/>
          <w:rtl/>
        </w:rPr>
        <w:t xml:space="preserve"> نرخ نامه</w:t>
      </w:r>
      <w:r w:rsidR="004B0940" w:rsidRPr="00CF65BC">
        <w:rPr>
          <w:rFonts w:ascii="Arial Narrow" w:hAnsi="Arial Narrow"/>
          <w:b/>
          <w:bCs/>
          <w:sz w:val="22"/>
          <w:szCs w:val="22"/>
        </w:rPr>
        <w:t xml:space="preserve">: </w:t>
      </w:r>
    </w:p>
    <w:p w:rsidR="004B0940" w:rsidRPr="00CF65BC" w:rsidRDefault="00F608D2" w:rsidP="00196A0F">
      <w:pPr>
        <w:tabs>
          <w:tab w:val="left" w:pos="720"/>
          <w:tab w:val="left" w:pos="1440"/>
          <w:tab w:val="left" w:pos="1620"/>
        </w:tabs>
        <w:autoSpaceDE w:val="0"/>
        <w:autoSpaceDN w:val="0"/>
        <w:bidi/>
        <w:adjustRightInd w:val="0"/>
        <w:spacing w:line="240" w:lineRule="atLeast"/>
        <w:rPr>
          <w:rFonts w:ascii="Arial Narrow" w:hAnsi="Arial Narrow"/>
          <w:sz w:val="22"/>
          <w:szCs w:val="22"/>
          <w:rtl/>
        </w:rPr>
      </w:pPr>
      <w:r w:rsidRPr="00CF65BC">
        <w:rPr>
          <w:rFonts w:ascii="Arial Narrow" w:hAnsi="Arial Narrow" w:hint="cs"/>
          <w:sz w:val="22"/>
          <w:szCs w:val="22"/>
          <w:rtl/>
        </w:rPr>
        <w:t>نرخ نامه باید به زبان اینگلیسی ویا</w:t>
      </w:r>
      <w:r w:rsidR="005A606C" w:rsidRPr="00CF65BC">
        <w:rPr>
          <w:rFonts w:ascii="Arial Narrow" w:hAnsi="Arial Narrow" w:hint="cs"/>
          <w:sz w:val="22"/>
          <w:szCs w:val="22"/>
          <w:rtl/>
        </w:rPr>
        <w:t xml:space="preserve"> زبان دری باشد،</w:t>
      </w:r>
      <w:r w:rsidR="00545778" w:rsidRPr="00CF65BC">
        <w:rPr>
          <w:rFonts w:ascii="Arial Narrow" w:hAnsi="Arial Narrow" w:hint="cs"/>
          <w:sz w:val="22"/>
          <w:szCs w:val="22"/>
          <w:rtl/>
        </w:rPr>
        <w:t xml:space="preserve"> که</w:t>
      </w:r>
      <w:r w:rsidRPr="00CF65BC">
        <w:rPr>
          <w:rFonts w:ascii="Arial Narrow" w:hAnsi="Arial Narrow" w:hint="cs"/>
          <w:sz w:val="22"/>
          <w:szCs w:val="22"/>
          <w:rtl/>
        </w:rPr>
        <w:t xml:space="preserve"> متشکل از یک ورق</w:t>
      </w:r>
      <w:r w:rsidR="005A606C" w:rsidRPr="00CF65BC">
        <w:rPr>
          <w:rFonts w:ascii="Arial Narrow" w:hAnsi="Arial Narrow" w:hint="cs"/>
          <w:sz w:val="22"/>
          <w:szCs w:val="22"/>
          <w:rtl/>
        </w:rPr>
        <w:t xml:space="preserve"> پرینت شده</w:t>
      </w:r>
      <w:r w:rsidR="00545778" w:rsidRPr="00CF65BC">
        <w:rPr>
          <w:rFonts w:ascii="Arial Narrow" w:hAnsi="Arial Narrow" w:hint="cs"/>
          <w:sz w:val="22"/>
          <w:szCs w:val="22"/>
          <w:rtl/>
        </w:rPr>
        <w:t xml:space="preserve"> است</w:t>
      </w:r>
      <w:r w:rsidR="005A606C" w:rsidRPr="00CF65BC">
        <w:rPr>
          <w:rFonts w:ascii="Arial Narrow" w:hAnsi="Arial Narrow" w:hint="cs"/>
          <w:sz w:val="22"/>
          <w:szCs w:val="22"/>
          <w:rtl/>
        </w:rPr>
        <w:t xml:space="preserve"> که نشان دهنده ی تعداد،</w:t>
      </w:r>
      <w:r w:rsidR="00545778" w:rsidRPr="00CF65BC">
        <w:rPr>
          <w:rFonts w:ascii="Arial Narrow" w:hAnsi="Arial Narrow" w:hint="cs"/>
          <w:sz w:val="22"/>
          <w:szCs w:val="22"/>
          <w:rtl/>
        </w:rPr>
        <w:t xml:space="preserve"> عنوان، </w:t>
      </w:r>
      <w:r w:rsidR="005A606C" w:rsidRPr="00CF65BC">
        <w:rPr>
          <w:rFonts w:ascii="Arial Narrow" w:hAnsi="Arial Narrow" w:hint="cs"/>
          <w:sz w:val="22"/>
          <w:szCs w:val="22"/>
          <w:rtl/>
        </w:rPr>
        <w:t>تاریخ درخواست و تاریخ ختم اخذ نرخ نامه میباشد. نرخ نامه باید به آدرس زیر تا قبل از</w:t>
      </w:r>
      <w:r w:rsidR="00FD0BE9">
        <w:rPr>
          <w:rFonts w:ascii="Arial Narrow" w:hAnsi="Arial Narrow" w:hint="cs"/>
          <w:sz w:val="22"/>
          <w:szCs w:val="22"/>
          <w:rtl/>
        </w:rPr>
        <w:t xml:space="preserve"> ساعت (04:0</w:t>
      </w:r>
      <w:r w:rsidR="00FD0BE9" w:rsidRPr="00CF65BC">
        <w:rPr>
          <w:rFonts w:ascii="Arial Narrow" w:hAnsi="Arial Narrow" w:hint="cs"/>
          <w:sz w:val="22"/>
          <w:szCs w:val="22"/>
          <w:rtl/>
        </w:rPr>
        <w:t xml:space="preserve">0 </w:t>
      </w:r>
      <w:r w:rsidR="00FD0BE9">
        <w:rPr>
          <w:rFonts w:ascii="Arial Narrow" w:hAnsi="Arial Narrow" w:hint="cs"/>
          <w:sz w:val="22"/>
          <w:szCs w:val="22"/>
          <w:rtl/>
        </w:rPr>
        <w:t>عصر</w:t>
      </w:r>
      <w:r w:rsidR="00FD0BE9" w:rsidRPr="00CF65BC">
        <w:rPr>
          <w:rFonts w:ascii="Arial Narrow" w:hAnsi="Arial Narrow" w:hint="cs"/>
          <w:sz w:val="22"/>
          <w:szCs w:val="22"/>
          <w:rtl/>
        </w:rPr>
        <w:t xml:space="preserve"> به وقت محلی </w:t>
      </w:r>
      <w:r w:rsidR="00FD0BE9">
        <w:rPr>
          <w:rFonts w:ascii="Arial Narrow" w:hAnsi="Arial Narrow" w:hint="cs"/>
          <w:sz w:val="22"/>
          <w:szCs w:val="22"/>
          <w:rtl/>
        </w:rPr>
        <w:t xml:space="preserve">کابل </w:t>
      </w:r>
      <w:r w:rsidR="00FD0BE9" w:rsidRPr="00CF65BC">
        <w:rPr>
          <w:rFonts w:ascii="Arial Narrow" w:hAnsi="Arial Narrow" w:hint="cs"/>
          <w:sz w:val="22"/>
          <w:szCs w:val="22"/>
          <w:rtl/>
        </w:rPr>
        <w:t>افغانستان)</w:t>
      </w:r>
      <w:r w:rsidR="00FD0BE9">
        <w:rPr>
          <w:rFonts w:ascii="Arial Narrow" w:hAnsi="Arial Narrow" w:hint="cs"/>
          <w:sz w:val="22"/>
          <w:szCs w:val="22"/>
          <w:rtl/>
        </w:rPr>
        <w:t xml:space="preserve"> مؤرخ</w:t>
      </w:r>
      <w:r w:rsidR="005A606C" w:rsidRPr="00CF65BC">
        <w:rPr>
          <w:rFonts w:ascii="Arial Narrow" w:hAnsi="Arial Narrow" w:hint="cs"/>
          <w:sz w:val="22"/>
          <w:szCs w:val="22"/>
          <w:rtl/>
        </w:rPr>
        <w:t xml:space="preserve"> </w:t>
      </w:r>
      <w:r w:rsidR="00196A0F">
        <w:rPr>
          <w:rFonts w:ascii="Arial Narrow" w:hAnsi="Arial Narrow"/>
          <w:sz w:val="22"/>
          <w:szCs w:val="22"/>
        </w:rPr>
        <w:t>07</w:t>
      </w:r>
      <w:r w:rsidR="00FD0BE9">
        <w:rPr>
          <w:rFonts w:ascii="Arial Narrow" w:hAnsi="Arial Narrow" w:hint="cs"/>
          <w:sz w:val="22"/>
          <w:szCs w:val="22"/>
          <w:rtl/>
        </w:rPr>
        <w:t xml:space="preserve"> ماه جنوری</w:t>
      </w:r>
      <w:r w:rsidR="005A606C" w:rsidRPr="00CF65BC">
        <w:rPr>
          <w:rFonts w:ascii="Arial Narrow" w:hAnsi="Arial Narrow" w:hint="cs"/>
          <w:sz w:val="22"/>
          <w:szCs w:val="22"/>
          <w:rtl/>
        </w:rPr>
        <w:t xml:space="preserve"> سال 201</w:t>
      </w:r>
      <w:r w:rsidR="00FD0BE9">
        <w:rPr>
          <w:rFonts w:ascii="Arial Narrow" w:hAnsi="Arial Narrow" w:hint="cs"/>
          <w:sz w:val="22"/>
          <w:szCs w:val="22"/>
          <w:rtl/>
        </w:rPr>
        <w:t>5</w:t>
      </w:r>
      <w:r w:rsidR="005A606C" w:rsidRPr="00CF65BC">
        <w:rPr>
          <w:rFonts w:ascii="Arial Narrow" w:hAnsi="Arial Narrow" w:hint="cs"/>
          <w:sz w:val="22"/>
          <w:szCs w:val="22"/>
          <w:rtl/>
        </w:rPr>
        <w:t xml:space="preserve"> تحویل داده شود. </w:t>
      </w:r>
      <w:r w:rsidRPr="00CF65BC">
        <w:rPr>
          <w:rFonts w:ascii="Arial Narrow" w:hAnsi="Arial Narrow" w:hint="cs"/>
          <w:sz w:val="22"/>
          <w:szCs w:val="22"/>
          <w:rtl/>
        </w:rPr>
        <w:t xml:space="preserve">  </w:t>
      </w:r>
    </w:p>
    <w:p w:rsidR="005A606C" w:rsidRPr="00CF65BC" w:rsidRDefault="005A606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5A606C" w:rsidRPr="00CF65BC" w:rsidRDefault="00545778"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الف. آدرس تسلیم</w:t>
      </w:r>
      <w:r w:rsidR="005A606C" w:rsidRPr="00CF65BC">
        <w:rPr>
          <w:rFonts w:ascii="Arial Narrow" w:hAnsi="Arial Narrow" w:hint="cs"/>
          <w:b/>
          <w:bCs/>
          <w:sz w:val="22"/>
          <w:szCs w:val="22"/>
          <w:rtl/>
        </w:rPr>
        <w:t xml:space="preserve"> نرخ نامه:</w:t>
      </w:r>
    </w:p>
    <w:p w:rsidR="00E00BEB" w:rsidRPr="00CF65BC" w:rsidRDefault="005A606C" w:rsidP="00FD0BE9">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 xml:space="preserve">دفتر </w:t>
      </w:r>
      <w:r w:rsidR="00FD0BE9">
        <w:rPr>
          <w:rFonts w:ascii="Arial Narrow" w:hAnsi="Arial Narrow" w:hint="cs"/>
          <w:sz w:val="22"/>
          <w:szCs w:val="22"/>
          <w:rtl/>
        </w:rPr>
        <w:t>ولایتی</w:t>
      </w:r>
      <w:r w:rsidRPr="00CF65BC">
        <w:rPr>
          <w:rFonts w:ascii="Arial Narrow" w:hAnsi="Arial Narrow" w:hint="cs"/>
          <w:sz w:val="22"/>
          <w:szCs w:val="22"/>
          <w:rtl/>
        </w:rPr>
        <w:t xml:space="preserve"> مزار</w:t>
      </w:r>
      <w:r w:rsidR="00FD0BE9">
        <w:rPr>
          <w:rFonts w:ascii="Arial Narrow" w:hAnsi="Arial Narrow" w:hint="cs"/>
          <w:sz w:val="22"/>
          <w:szCs w:val="22"/>
          <w:rtl/>
        </w:rPr>
        <w:t xml:space="preserve"> شریف,</w:t>
      </w:r>
      <w:r w:rsidRPr="00CF65BC">
        <w:rPr>
          <w:rFonts w:ascii="Arial Narrow" w:hAnsi="Arial Narrow" w:hint="cs"/>
          <w:sz w:val="22"/>
          <w:szCs w:val="22"/>
          <w:rtl/>
        </w:rPr>
        <w:t xml:space="preserve"> گذر مارمل، عقب لیسه عالی سلطان راضیه، سرک # 1، ولایت بلخ </w:t>
      </w:r>
      <w:r w:rsidRPr="00CF65BC">
        <w:rPr>
          <w:rFonts w:ascii="Arial Narrow" w:hAnsi="Arial Narrow"/>
          <w:sz w:val="22"/>
          <w:szCs w:val="22"/>
          <w:rtl/>
        </w:rPr>
        <w:t>–</w:t>
      </w:r>
      <w:r w:rsidRPr="00CF65BC">
        <w:rPr>
          <w:rFonts w:ascii="Arial Narrow" w:hAnsi="Arial Narrow" w:hint="cs"/>
          <w:sz w:val="22"/>
          <w:szCs w:val="22"/>
          <w:rtl/>
        </w:rPr>
        <w:t xml:space="preserve"> افغانستان.</w:t>
      </w:r>
    </w:p>
    <w:p w:rsidR="005A606C" w:rsidRPr="00CF65BC" w:rsidRDefault="005A606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5A606C"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ب. تسلیم</w:t>
      </w:r>
      <w:r w:rsidR="00AD3BDC" w:rsidRPr="00CF65BC">
        <w:rPr>
          <w:rFonts w:ascii="Arial Narrow" w:hAnsi="Arial Narrow" w:hint="cs"/>
          <w:b/>
          <w:bCs/>
          <w:sz w:val="22"/>
          <w:szCs w:val="22"/>
          <w:rtl/>
        </w:rPr>
        <w:t xml:space="preserve"> نرخ نامه از طریق </w:t>
      </w:r>
      <w:r w:rsidR="005A606C" w:rsidRPr="00CF65BC">
        <w:rPr>
          <w:rFonts w:ascii="Arial Narrow" w:hAnsi="Arial Narrow" w:hint="cs"/>
          <w:b/>
          <w:bCs/>
          <w:sz w:val="22"/>
          <w:szCs w:val="22"/>
          <w:rtl/>
        </w:rPr>
        <w:t>ایمل :</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ارسال نرخ نامه توسط ایمل در نظر گرفته نخواهد شد. و</w:t>
      </w:r>
      <w:r w:rsidR="00545778" w:rsidRPr="00CF65BC">
        <w:rPr>
          <w:rFonts w:ascii="Arial Narrow" w:hAnsi="Arial Narrow" w:hint="cs"/>
          <w:sz w:val="22"/>
          <w:szCs w:val="22"/>
          <w:rtl/>
        </w:rPr>
        <w:t xml:space="preserve"> به هیچ وجه</w:t>
      </w:r>
      <w:r w:rsidRPr="00CF65BC">
        <w:rPr>
          <w:rFonts w:ascii="Arial Narrow" w:hAnsi="Arial Narrow" w:hint="cs"/>
          <w:sz w:val="22"/>
          <w:szCs w:val="22"/>
          <w:rtl/>
        </w:rPr>
        <w:t xml:space="preserve"> قابل قبول نیست.</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196EC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r w:rsidRPr="00CF65BC">
        <w:rPr>
          <w:rFonts w:ascii="Arial Narrow" w:hAnsi="Arial Narrow" w:hint="cs"/>
          <w:sz w:val="22"/>
          <w:szCs w:val="22"/>
          <w:rtl/>
        </w:rPr>
        <w:t>پ. لطفا نرخ نامه را به هر مکان دیگر بجز از ادرس ذکر شده ی فوق ارسال ننماید. نرخ نامه دریافت شده بعد از موعد معین آن (بعد از</w:t>
      </w:r>
      <w:r w:rsidR="00545778" w:rsidRPr="00CF65BC">
        <w:rPr>
          <w:rFonts w:ascii="Arial Narrow" w:hAnsi="Arial Narrow" w:hint="cs"/>
          <w:sz w:val="22"/>
          <w:szCs w:val="22"/>
          <w:rtl/>
        </w:rPr>
        <w:t>تاریخ ختم معین</w:t>
      </w:r>
      <w:r w:rsidRPr="00CF65BC">
        <w:rPr>
          <w:rFonts w:ascii="Arial Narrow" w:hAnsi="Arial Narrow" w:hint="cs"/>
          <w:sz w:val="22"/>
          <w:szCs w:val="22"/>
          <w:rtl/>
        </w:rPr>
        <w:t xml:space="preserve">) قابل قبول نیست. </w:t>
      </w:r>
    </w:p>
    <w:p w:rsidR="00AD3BDC" w:rsidRPr="00CF65BC" w:rsidRDefault="00AD3BDC"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rPr>
      </w:pPr>
    </w:p>
    <w:p w:rsidR="00AD3BDC"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rPr>
      </w:pPr>
      <w:r w:rsidRPr="00CF65BC">
        <w:rPr>
          <w:rFonts w:ascii="Arial Narrow" w:hAnsi="Arial Narrow" w:hint="cs"/>
          <w:b/>
          <w:bCs/>
          <w:sz w:val="22"/>
          <w:szCs w:val="22"/>
          <w:rtl/>
        </w:rPr>
        <w:t xml:space="preserve">ت: تاریخ سوالات </w:t>
      </w:r>
      <w:r w:rsidR="00AD3BDC" w:rsidRPr="00CF65BC">
        <w:rPr>
          <w:rFonts w:ascii="Arial Narrow" w:hAnsi="Arial Narrow" w:hint="cs"/>
          <w:b/>
          <w:bCs/>
          <w:sz w:val="22"/>
          <w:szCs w:val="22"/>
          <w:rtl/>
        </w:rPr>
        <w:t>برای عضویت یافتن:</w:t>
      </w:r>
    </w:p>
    <w:p w:rsidR="004B0940" w:rsidRPr="00CF65BC" w:rsidRDefault="00AD3BDC" w:rsidP="00196A0F">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rPr>
        <w:t xml:space="preserve">پرسشنامه ها نباید بعد از تاریخ </w:t>
      </w:r>
      <w:r w:rsidR="00196A0F">
        <w:rPr>
          <w:rFonts w:ascii="Arial Narrow" w:hAnsi="Arial Narrow"/>
          <w:sz w:val="22"/>
          <w:szCs w:val="22"/>
        </w:rPr>
        <w:t>6</w:t>
      </w:r>
      <w:r w:rsidRPr="00CF65BC">
        <w:rPr>
          <w:rFonts w:ascii="Arial Narrow" w:hAnsi="Arial Narrow" w:hint="cs"/>
          <w:sz w:val="22"/>
          <w:szCs w:val="22"/>
          <w:rtl/>
        </w:rPr>
        <w:t xml:space="preserve"> ماه </w:t>
      </w:r>
      <w:r w:rsidR="00196A0F">
        <w:rPr>
          <w:rFonts w:ascii="Arial Narrow" w:hAnsi="Arial Narrow" w:hint="cs"/>
          <w:sz w:val="22"/>
          <w:szCs w:val="22"/>
          <w:rtl/>
          <w:lang w:bidi="fa-IR"/>
        </w:rPr>
        <w:t>جنوری</w:t>
      </w:r>
      <w:r w:rsidRPr="00CF65BC">
        <w:rPr>
          <w:rFonts w:ascii="Arial Narrow" w:hAnsi="Arial Narrow" w:hint="cs"/>
          <w:sz w:val="22"/>
          <w:szCs w:val="22"/>
          <w:rtl/>
        </w:rPr>
        <w:t xml:space="preserve"> سال 201</w:t>
      </w:r>
      <w:r w:rsidR="00196A0F">
        <w:rPr>
          <w:rFonts w:ascii="Arial Narrow" w:hAnsi="Arial Narrow" w:hint="cs"/>
          <w:sz w:val="22"/>
          <w:szCs w:val="22"/>
          <w:rtl/>
        </w:rPr>
        <w:t>5</w:t>
      </w:r>
      <w:r w:rsidRPr="00CF65BC">
        <w:rPr>
          <w:rFonts w:ascii="Arial Narrow" w:hAnsi="Arial Narrow" w:hint="cs"/>
          <w:sz w:val="22"/>
          <w:szCs w:val="22"/>
          <w:rtl/>
        </w:rPr>
        <w:t xml:space="preserve"> </w:t>
      </w:r>
      <w:r w:rsidR="00C32D90" w:rsidRPr="00CF65BC">
        <w:rPr>
          <w:rFonts w:ascii="Arial Narrow" w:hAnsi="Arial Narrow" w:hint="cs"/>
          <w:sz w:val="22"/>
          <w:szCs w:val="22"/>
          <w:rtl/>
        </w:rPr>
        <w:t xml:space="preserve">تسلیم داده شود. (2:00 بعد از ظهر. کابل، به وقت محلی افغانستان). </w:t>
      </w:r>
      <w:r w:rsidR="009C4BE7" w:rsidRPr="00CF65BC">
        <w:rPr>
          <w:rFonts w:ascii="Arial Narrow" w:hAnsi="Arial Narrow" w:hint="cs"/>
          <w:sz w:val="22"/>
          <w:szCs w:val="22"/>
          <w:rtl/>
        </w:rPr>
        <w:t xml:space="preserve">از فروشندگان(کمپنی) دعوت بعمل می آید </w:t>
      </w:r>
      <w:r w:rsidR="00C32D90" w:rsidRPr="00CF65BC">
        <w:rPr>
          <w:rFonts w:ascii="Arial Narrow" w:hAnsi="Arial Narrow" w:hint="cs"/>
          <w:sz w:val="22"/>
          <w:szCs w:val="22"/>
          <w:rtl/>
        </w:rPr>
        <w:t xml:space="preserve">که </w:t>
      </w:r>
      <w:r w:rsidR="00BB52FD">
        <w:rPr>
          <w:rFonts w:ascii="Arial Narrow" w:hAnsi="Arial Narrow" w:hint="cs"/>
          <w:sz w:val="22"/>
          <w:szCs w:val="22"/>
          <w:rtl/>
        </w:rPr>
        <w:t xml:space="preserve">غرض </w:t>
      </w:r>
      <w:r w:rsidR="00196A0F">
        <w:rPr>
          <w:rFonts w:ascii="Arial Narrow" w:hAnsi="Arial Narrow" w:hint="cs"/>
          <w:sz w:val="22"/>
          <w:szCs w:val="22"/>
          <w:rtl/>
        </w:rPr>
        <w:t xml:space="preserve">کسب </w:t>
      </w:r>
      <w:r w:rsidR="00BB52FD">
        <w:rPr>
          <w:rFonts w:ascii="Arial Narrow" w:hAnsi="Arial Narrow" w:hint="cs"/>
          <w:sz w:val="22"/>
          <w:szCs w:val="22"/>
          <w:rtl/>
        </w:rPr>
        <w:t>معلومات به ایمیل آدرس</w:t>
      </w:r>
      <w:r w:rsidR="00C32D90" w:rsidRPr="00CF65BC">
        <w:rPr>
          <w:rFonts w:ascii="Arial Narrow" w:hAnsi="Arial Narrow" w:hint="cs"/>
          <w:sz w:val="22"/>
          <w:szCs w:val="22"/>
          <w:rtl/>
        </w:rPr>
        <w:t xml:space="preserve"> بخش تدارکات</w:t>
      </w:r>
      <w:r w:rsidR="00BB52FD">
        <w:rPr>
          <w:rFonts w:ascii="Arial Narrow" w:hAnsi="Arial Narrow" w:hint="cs"/>
          <w:sz w:val="22"/>
          <w:szCs w:val="22"/>
          <w:rtl/>
        </w:rPr>
        <w:t xml:space="preserve"> و معلومات</w:t>
      </w:r>
      <w:r w:rsidR="00C32D90" w:rsidRPr="00CF65BC">
        <w:rPr>
          <w:rFonts w:ascii="Arial Narrow" w:hAnsi="Arial Narrow" w:hint="cs"/>
          <w:sz w:val="22"/>
          <w:szCs w:val="22"/>
          <w:rtl/>
        </w:rPr>
        <w:t xml:space="preserve"> </w:t>
      </w:r>
      <w:hyperlink r:id="rId7" w:history="1">
        <w:r w:rsidR="00C32D90" w:rsidRPr="00CF65BC">
          <w:rPr>
            <w:rStyle w:val="Hyperlink"/>
            <w:rFonts w:ascii="Arial Narrow" w:hAnsi="Arial Narrow"/>
            <w:sz w:val="22"/>
            <w:szCs w:val="22"/>
          </w:rPr>
          <w:t>rukai.amiry@handinhand.org.af</w:t>
        </w:r>
      </w:hyperlink>
      <w:r w:rsidR="00C32D90" w:rsidRPr="00CF65BC">
        <w:rPr>
          <w:rFonts w:ascii="Arial Narrow" w:hAnsi="Arial Narrow" w:hint="cs"/>
          <w:sz w:val="22"/>
          <w:szCs w:val="22"/>
          <w:rtl/>
          <w:lang w:bidi="fa-IR"/>
        </w:rPr>
        <w:t xml:space="preserve"> </w:t>
      </w:r>
      <w:r w:rsidR="009C4BE7" w:rsidRPr="00CF65BC">
        <w:rPr>
          <w:rFonts w:ascii="Arial Narrow" w:hAnsi="Arial Narrow" w:hint="cs"/>
          <w:sz w:val="22"/>
          <w:szCs w:val="22"/>
          <w:rtl/>
          <w:lang w:bidi="fa-IR"/>
        </w:rPr>
        <w:t xml:space="preserve"> </w:t>
      </w:r>
      <w:r w:rsidR="00BB52FD">
        <w:rPr>
          <w:rFonts w:ascii="Arial Narrow" w:hAnsi="Arial Narrow" w:hint="cs"/>
          <w:sz w:val="22"/>
          <w:szCs w:val="22"/>
          <w:rtl/>
          <w:lang w:bidi="fa-IR"/>
        </w:rPr>
        <w:t xml:space="preserve"> و</w:t>
      </w:r>
      <w:r w:rsidR="00C32D90" w:rsidRPr="00CF65BC">
        <w:rPr>
          <w:rFonts w:ascii="Arial Narrow" w:hAnsi="Arial Narrow" w:hint="cs"/>
          <w:sz w:val="22"/>
          <w:szCs w:val="22"/>
          <w:rtl/>
          <w:lang w:bidi="fa-IR"/>
        </w:rPr>
        <w:t xml:space="preserve"> </w:t>
      </w:r>
      <w:hyperlink r:id="rId8" w:history="1">
        <w:r w:rsidR="00C32D90" w:rsidRPr="00CF65BC">
          <w:rPr>
            <w:rStyle w:val="Hyperlink"/>
            <w:rFonts w:ascii="Arial Narrow" w:hAnsi="Arial Narrow"/>
            <w:sz w:val="22"/>
            <w:szCs w:val="22"/>
            <w:lang w:bidi="fa-IR"/>
          </w:rPr>
          <w:t>info@handinhand.org.af</w:t>
        </w:r>
      </w:hyperlink>
      <w:r w:rsidR="00545778" w:rsidRPr="00CF65BC">
        <w:rPr>
          <w:rFonts w:ascii="Arial Narrow" w:hAnsi="Arial Narrow" w:hint="cs"/>
          <w:sz w:val="22"/>
          <w:szCs w:val="22"/>
          <w:rtl/>
          <w:lang w:bidi="fa-IR"/>
        </w:rPr>
        <w:t xml:space="preserve"> به تماس شوی</w:t>
      </w:r>
      <w:r w:rsidR="00C32D90" w:rsidRPr="00CF65BC">
        <w:rPr>
          <w:rFonts w:ascii="Arial Narrow" w:hAnsi="Arial Narrow" w:hint="cs"/>
          <w:sz w:val="22"/>
          <w:szCs w:val="22"/>
          <w:rtl/>
          <w:lang w:bidi="fa-IR"/>
        </w:rPr>
        <w:t>د.</w:t>
      </w:r>
      <w:r w:rsidR="009C4BE7" w:rsidRPr="00CF65BC">
        <w:rPr>
          <w:rFonts w:ascii="Arial Narrow" w:hAnsi="Arial Narrow" w:hint="cs"/>
          <w:sz w:val="22"/>
          <w:szCs w:val="22"/>
          <w:rtl/>
          <w:lang w:bidi="fa-IR"/>
        </w:rPr>
        <w:t xml:space="preserve"> و قابل یاد آوری است که</w:t>
      </w:r>
      <w:r w:rsidR="00C32D90" w:rsidRPr="00CF65BC">
        <w:rPr>
          <w:rFonts w:ascii="Arial Narrow" w:hAnsi="Arial Narrow" w:hint="cs"/>
          <w:sz w:val="22"/>
          <w:szCs w:val="22"/>
          <w:rtl/>
          <w:lang w:bidi="fa-IR"/>
        </w:rPr>
        <w:t xml:space="preserve"> به سوال</w:t>
      </w:r>
      <w:r w:rsidR="009C4BE7" w:rsidRPr="00CF65BC">
        <w:rPr>
          <w:rFonts w:ascii="Arial Narrow" w:hAnsi="Arial Narrow" w:hint="cs"/>
          <w:sz w:val="22"/>
          <w:szCs w:val="22"/>
          <w:rtl/>
          <w:lang w:bidi="fa-IR"/>
        </w:rPr>
        <w:t>ات شما از طریق تلیفون و یا حضور فردی</w:t>
      </w:r>
      <w:r w:rsidR="00C32D90" w:rsidRPr="00CF65BC">
        <w:rPr>
          <w:rFonts w:ascii="Arial Narrow" w:hAnsi="Arial Narrow" w:hint="cs"/>
          <w:sz w:val="22"/>
          <w:szCs w:val="22"/>
          <w:rtl/>
          <w:lang w:bidi="fa-IR"/>
        </w:rPr>
        <w:t xml:space="preserve"> جواب داده نمی شود. و باید ه</w:t>
      </w:r>
      <w:r w:rsidR="009C4BE7" w:rsidRPr="00CF65BC">
        <w:rPr>
          <w:rFonts w:ascii="Arial Narrow" w:hAnsi="Arial Narrow" w:hint="cs"/>
          <w:sz w:val="22"/>
          <w:szCs w:val="22"/>
          <w:rtl/>
          <w:lang w:bidi="fa-IR"/>
        </w:rPr>
        <w:t xml:space="preserve">ر سوال شما بصورت کتبی ارایه گردد که بعدا تمام </w:t>
      </w:r>
      <w:r w:rsidR="00C32D90" w:rsidRPr="00CF65BC">
        <w:rPr>
          <w:rFonts w:ascii="Arial Narrow" w:hAnsi="Arial Narrow" w:hint="cs"/>
          <w:sz w:val="22"/>
          <w:szCs w:val="22"/>
          <w:rtl/>
          <w:lang w:bidi="fa-IR"/>
        </w:rPr>
        <w:t xml:space="preserve">سوالات در یک لیست توحید شده و به تمام فروشندگان بصورت جمعی </w:t>
      </w:r>
      <w:r w:rsidR="009C4BE7" w:rsidRPr="00CF65BC">
        <w:rPr>
          <w:rFonts w:ascii="Arial Narrow" w:hAnsi="Arial Narrow" w:hint="cs"/>
          <w:sz w:val="22"/>
          <w:szCs w:val="22"/>
          <w:rtl/>
          <w:lang w:bidi="fa-IR"/>
        </w:rPr>
        <w:t>خصوصا برای ک</w:t>
      </w:r>
      <w:r w:rsidR="00BB52FD">
        <w:rPr>
          <w:rFonts w:ascii="Arial Narrow" w:hAnsi="Arial Narrow" w:hint="cs"/>
          <w:sz w:val="22"/>
          <w:szCs w:val="22"/>
          <w:rtl/>
          <w:lang w:bidi="fa-IR"/>
        </w:rPr>
        <w:t>سانی که علاقه ای اشتراک در مناقش</w:t>
      </w:r>
      <w:r w:rsidR="009C4BE7" w:rsidRPr="00CF65BC">
        <w:rPr>
          <w:rFonts w:ascii="Arial Narrow" w:hAnsi="Arial Narrow" w:hint="cs"/>
          <w:sz w:val="22"/>
          <w:szCs w:val="22"/>
          <w:rtl/>
          <w:lang w:bidi="fa-IR"/>
        </w:rPr>
        <w:t>ه را</w:t>
      </w:r>
      <w:r w:rsidR="00545778" w:rsidRPr="00CF65BC">
        <w:rPr>
          <w:rFonts w:ascii="Arial Narrow" w:hAnsi="Arial Narrow" w:hint="cs"/>
          <w:sz w:val="22"/>
          <w:szCs w:val="22"/>
          <w:rtl/>
          <w:lang w:bidi="fa-IR"/>
        </w:rPr>
        <w:t xml:space="preserve"> داشته که</w:t>
      </w:r>
      <w:r w:rsidR="009C4BE7" w:rsidRPr="00CF65BC">
        <w:rPr>
          <w:rFonts w:ascii="Arial Narrow" w:hAnsi="Arial Narrow" w:hint="cs"/>
          <w:sz w:val="22"/>
          <w:szCs w:val="22"/>
          <w:rtl/>
          <w:lang w:bidi="fa-IR"/>
        </w:rPr>
        <w:t xml:space="preserve"> هرکدام</w:t>
      </w:r>
      <w:r w:rsidR="00545778" w:rsidRPr="00CF65BC">
        <w:rPr>
          <w:rFonts w:ascii="Arial Narrow" w:hAnsi="Arial Narrow" w:hint="cs"/>
          <w:sz w:val="22"/>
          <w:szCs w:val="22"/>
          <w:rtl/>
          <w:lang w:bidi="fa-IR"/>
        </w:rPr>
        <w:t xml:space="preserve"> قبلا</w:t>
      </w:r>
      <w:r w:rsidR="009C4BE7" w:rsidRPr="00CF65BC">
        <w:rPr>
          <w:rFonts w:ascii="Arial Narrow" w:hAnsi="Arial Narrow" w:hint="cs"/>
          <w:sz w:val="22"/>
          <w:szCs w:val="22"/>
          <w:rtl/>
          <w:lang w:bidi="fa-IR"/>
        </w:rPr>
        <w:t xml:space="preserve"> تایید نموده باشد صورت می</w:t>
      </w:r>
      <w:r w:rsidR="00CF65BC" w:rsidRPr="00CF65BC">
        <w:rPr>
          <w:rFonts w:ascii="Arial Narrow" w:hAnsi="Arial Narrow" w:hint="cs"/>
          <w:sz w:val="22"/>
          <w:szCs w:val="22"/>
          <w:rtl/>
          <w:lang w:bidi="fa-IR"/>
        </w:rPr>
        <w:t xml:space="preserve"> </w:t>
      </w:r>
      <w:r w:rsidR="009C4BE7" w:rsidRPr="00CF65BC">
        <w:rPr>
          <w:rFonts w:ascii="Arial Narrow" w:hAnsi="Arial Narrow" w:hint="cs"/>
          <w:sz w:val="22"/>
          <w:szCs w:val="22"/>
          <w:rtl/>
          <w:lang w:bidi="fa-IR"/>
        </w:rPr>
        <w:t xml:space="preserve">گیرد. </w:t>
      </w: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lang w:bidi="fa-IR"/>
        </w:rPr>
      </w:pPr>
      <w:r w:rsidRPr="00CF65BC">
        <w:rPr>
          <w:rFonts w:ascii="Arial Narrow" w:hAnsi="Arial Narrow" w:hint="cs"/>
          <w:b/>
          <w:bCs/>
          <w:sz w:val="22"/>
          <w:szCs w:val="22"/>
          <w:rtl/>
          <w:lang w:bidi="fa-IR"/>
        </w:rPr>
        <w:t>تهیه و ترکیب نرخ نامه</w:t>
      </w:r>
    </w:p>
    <w:p w:rsidR="009C4BE7" w:rsidRPr="00CF65BC" w:rsidRDefault="009C4BE7"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lang w:bidi="fa-IR"/>
        </w:rPr>
        <w:t>فروشندگان (کمپنی) باید نرخ های خودرا با جزییات آن ضمیمه نمونه ی (</w:t>
      </w:r>
      <w:r w:rsidRPr="00CF65BC">
        <w:rPr>
          <w:rFonts w:ascii="Arial Narrow" w:hAnsi="Arial Narrow"/>
          <w:sz w:val="22"/>
          <w:szCs w:val="22"/>
          <w:lang w:bidi="fa-IR"/>
        </w:rPr>
        <w:t>RFQ Template</w:t>
      </w:r>
      <w:r w:rsidRPr="00CF65BC">
        <w:rPr>
          <w:rFonts w:ascii="Arial Narrow" w:hAnsi="Arial Narrow" w:hint="cs"/>
          <w:sz w:val="22"/>
          <w:szCs w:val="22"/>
          <w:rtl/>
          <w:lang w:bidi="fa-IR"/>
        </w:rPr>
        <w:t>) ارسال</w:t>
      </w:r>
      <w:r w:rsidR="00DB7507" w:rsidRPr="00CF65BC">
        <w:rPr>
          <w:rFonts w:ascii="Arial Narrow" w:hAnsi="Arial Narrow" w:hint="cs"/>
          <w:sz w:val="22"/>
          <w:szCs w:val="22"/>
          <w:rtl/>
          <w:lang w:bidi="fa-IR"/>
        </w:rPr>
        <w:t xml:space="preserve"> نماید. </w:t>
      </w:r>
    </w:p>
    <w:p w:rsidR="00DB7507" w:rsidRPr="00CF65BC" w:rsidRDefault="00CF65BC" w:rsidP="00545778">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 xml:space="preserve">دفتر دست به دست </w:t>
      </w:r>
      <w:r w:rsidR="00DB7507" w:rsidRPr="00CF65BC">
        <w:rPr>
          <w:rFonts w:ascii="Arial Narrow" w:hAnsi="Arial Narrow" w:hint="cs"/>
          <w:sz w:val="22"/>
          <w:szCs w:val="22"/>
          <w:rtl/>
          <w:lang w:bidi="fa-IR"/>
        </w:rPr>
        <w:t xml:space="preserve">افغانستان به هیچ وجه برای خرید سفارشات خویش با کمپنی بدون مجوز </w:t>
      </w:r>
      <w:r w:rsidR="00DB7507" w:rsidRPr="00CF65BC">
        <w:rPr>
          <w:rFonts w:ascii="Arial Narrow" w:hAnsi="Arial Narrow"/>
          <w:sz w:val="22"/>
          <w:szCs w:val="22"/>
          <w:lang w:bidi="fa-IR"/>
        </w:rPr>
        <w:t>AISA</w:t>
      </w:r>
      <w:r w:rsidRPr="00CF65BC">
        <w:rPr>
          <w:rFonts w:ascii="Arial Narrow" w:hAnsi="Arial Narrow" w:hint="cs"/>
          <w:sz w:val="22"/>
          <w:szCs w:val="22"/>
          <w:rtl/>
          <w:lang w:bidi="fa-IR"/>
        </w:rPr>
        <w:t xml:space="preserve"> / </w:t>
      </w:r>
      <w:r w:rsidR="00DB7507" w:rsidRPr="00CF65BC">
        <w:rPr>
          <w:rFonts w:ascii="Arial Narrow" w:hAnsi="Arial Narrow" w:hint="cs"/>
          <w:sz w:val="22"/>
          <w:szCs w:val="22"/>
          <w:rtl/>
          <w:lang w:bidi="fa-IR"/>
        </w:rPr>
        <w:t>وزارت تج</w:t>
      </w:r>
      <w:r w:rsidRPr="00CF65BC">
        <w:rPr>
          <w:rFonts w:ascii="Arial Narrow" w:hAnsi="Arial Narrow" w:hint="cs"/>
          <w:sz w:val="22"/>
          <w:szCs w:val="22"/>
          <w:rtl/>
          <w:lang w:bidi="fa-IR"/>
        </w:rPr>
        <w:t>ارت / قرارداد نخواهد کرد. و جواز</w:t>
      </w:r>
      <w:r w:rsidR="00DB7507" w:rsidRPr="00CF65BC">
        <w:rPr>
          <w:rFonts w:ascii="Arial Narrow" w:hAnsi="Arial Narrow" w:hint="cs"/>
          <w:sz w:val="22"/>
          <w:szCs w:val="22"/>
          <w:rtl/>
          <w:lang w:bidi="fa-IR"/>
        </w:rPr>
        <w:t xml:space="preserve"> باید ضمیمه نرخ نامه ارسال گردد. در غیر اینصورت 7% مالیات از ارزش قرارداد کل کسر خواهد شد. </w:t>
      </w:r>
    </w:p>
    <w:p w:rsidR="00CF65BC" w:rsidRPr="00CF65BC" w:rsidRDefault="00CF65BC" w:rsidP="00CF65BC">
      <w:pPr>
        <w:pStyle w:val="ListParagraph"/>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p>
    <w:p w:rsidR="00DB7507" w:rsidRPr="00CF65BC" w:rsidRDefault="00DB7507" w:rsidP="00545778">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 xml:space="preserve">پاکت باز شده ی نرخ نامه به هیچ وجه قابل قبول نمی باشد. و رسیده گی به آن صورت نمی یابد. </w:t>
      </w:r>
    </w:p>
    <w:p w:rsidR="00CF65BC" w:rsidRPr="00CF65BC" w:rsidRDefault="00CF65BC" w:rsidP="00CF65BC">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p>
    <w:p w:rsidR="004B0940" w:rsidRPr="00CF65BC" w:rsidRDefault="00DB7507" w:rsidP="00CF65BC">
      <w:pPr>
        <w:pStyle w:val="ListParagraph"/>
        <w:numPr>
          <w:ilvl w:val="0"/>
          <w:numId w:val="6"/>
        </w:num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sidRPr="00CF65BC">
        <w:rPr>
          <w:rFonts w:ascii="Arial Narrow" w:hAnsi="Arial Narrow" w:hint="cs"/>
          <w:sz w:val="22"/>
          <w:szCs w:val="22"/>
          <w:rtl/>
          <w:lang w:bidi="fa-IR"/>
        </w:rPr>
        <w:t>پاکت نرخ نامه با</w:t>
      </w:r>
      <w:r w:rsidR="00CF65BC" w:rsidRPr="00CF65BC">
        <w:rPr>
          <w:rFonts w:ascii="Arial Narrow" w:hAnsi="Arial Narrow" w:hint="cs"/>
          <w:sz w:val="22"/>
          <w:szCs w:val="22"/>
          <w:rtl/>
          <w:lang w:bidi="fa-IR"/>
        </w:rPr>
        <w:t xml:space="preserve">ید به وضوح توسط شماره نرخ نامه، </w:t>
      </w:r>
      <w:r w:rsidRPr="00CF65BC">
        <w:rPr>
          <w:rFonts w:ascii="Arial Narrow" w:hAnsi="Arial Narrow" w:hint="cs"/>
          <w:sz w:val="22"/>
          <w:szCs w:val="22"/>
          <w:rtl/>
          <w:lang w:bidi="fa-IR"/>
        </w:rPr>
        <w:t>عنوان</w:t>
      </w:r>
      <w:r w:rsidR="00CF65BC" w:rsidRPr="00CF65BC">
        <w:rPr>
          <w:rFonts w:ascii="Arial Narrow" w:hAnsi="Arial Narrow" w:hint="cs"/>
          <w:sz w:val="22"/>
          <w:szCs w:val="22"/>
          <w:rtl/>
          <w:lang w:bidi="fa-IR"/>
        </w:rPr>
        <w:t xml:space="preserve"> و سایر موضوعات </w:t>
      </w:r>
      <w:r w:rsidRPr="00CF65BC">
        <w:rPr>
          <w:rFonts w:ascii="Arial Narrow" w:hAnsi="Arial Narrow" w:hint="cs"/>
          <w:sz w:val="22"/>
          <w:szCs w:val="22"/>
          <w:rtl/>
          <w:lang w:bidi="fa-IR"/>
        </w:rPr>
        <w:t xml:space="preserve"> که در بالا ذکر شد مشخص گردد. و پاکت نرخ نامه ها تنها در حضور کمیته ارزیابی دفتر</w:t>
      </w:r>
      <w:r w:rsidR="00CF65BC" w:rsidRPr="00CF65BC">
        <w:rPr>
          <w:rFonts w:ascii="Arial Narrow" w:hAnsi="Arial Narrow" w:hint="cs"/>
          <w:sz w:val="22"/>
          <w:szCs w:val="22"/>
          <w:rtl/>
          <w:lang w:bidi="fa-IR"/>
        </w:rPr>
        <w:t xml:space="preserve"> دست بدست افغانستان باز خواهد شد.</w:t>
      </w:r>
      <w:r w:rsidRPr="00CF65BC">
        <w:rPr>
          <w:rFonts w:ascii="Arial Narrow" w:hAnsi="Arial Narrow" w:hint="cs"/>
          <w:sz w:val="22"/>
          <w:szCs w:val="22"/>
          <w:rtl/>
          <w:lang w:bidi="fa-IR"/>
        </w:rPr>
        <w:t xml:space="preserve"> </w:t>
      </w:r>
      <w:r w:rsidR="007763B2" w:rsidRPr="00CF65BC">
        <w:rPr>
          <w:rFonts w:ascii="Arial Narrow" w:hAnsi="Arial Narrow" w:hint="cs"/>
          <w:sz w:val="22"/>
          <w:szCs w:val="22"/>
          <w:rtl/>
          <w:lang w:bidi="fa-IR"/>
        </w:rPr>
        <w:t>اگر پاکت مذکور بدون علامت که در بال</w:t>
      </w:r>
      <w:r w:rsidR="00CF65BC" w:rsidRPr="00CF65BC">
        <w:rPr>
          <w:rFonts w:ascii="Arial Narrow" w:hAnsi="Arial Narrow" w:hint="cs"/>
          <w:sz w:val="22"/>
          <w:szCs w:val="22"/>
          <w:rtl/>
          <w:lang w:bidi="fa-IR"/>
        </w:rPr>
        <w:t>ا ذکر شد باشد قابل قبول نیست</w:t>
      </w:r>
      <w:r w:rsidR="007763B2" w:rsidRPr="00CF65BC">
        <w:rPr>
          <w:rFonts w:ascii="Arial Narrow" w:hAnsi="Arial Narrow" w:hint="cs"/>
          <w:sz w:val="22"/>
          <w:szCs w:val="22"/>
          <w:rtl/>
          <w:lang w:bidi="fa-IR"/>
        </w:rPr>
        <w:t xml:space="preserve">. </w:t>
      </w:r>
      <w:r w:rsidRPr="00CF65BC">
        <w:rPr>
          <w:rFonts w:ascii="Arial Narrow" w:hAnsi="Arial Narrow" w:hint="cs"/>
          <w:sz w:val="22"/>
          <w:szCs w:val="22"/>
          <w:rtl/>
          <w:lang w:bidi="fa-IR"/>
        </w:rPr>
        <w:t xml:space="preserve"> </w:t>
      </w:r>
    </w:p>
    <w:p w:rsidR="007763B2" w:rsidRPr="00CF65BC" w:rsidRDefault="007763B2"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7763B2" w:rsidRPr="00CF65BC" w:rsidRDefault="007763B2" w:rsidP="00545778">
      <w:pPr>
        <w:tabs>
          <w:tab w:val="left" w:pos="720"/>
          <w:tab w:val="left" w:pos="1440"/>
          <w:tab w:val="left" w:pos="1620"/>
        </w:tabs>
        <w:autoSpaceDE w:val="0"/>
        <w:autoSpaceDN w:val="0"/>
        <w:bidi/>
        <w:adjustRightInd w:val="0"/>
        <w:spacing w:line="240" w:lineRule="atLeast"/>
        <w:jc w:val="lowKashida"/>
        <w:rPr>
          <w:rFonts w:ascii="Arial Narrow" w:hAnsi="Arial Narrow"/>
          <w:b/>
          <w:bCs/>
          <w:sz w:val="22"/>
          <w:szCs w:val="22"/>
          <w:rtl/>
          <w:lang w:bidi="fa-IR"/>
        </w:rPr>
      </w:pPr>
      <w:r w:rsidRPr="00CF65BC">
        <w:rPr>
          <w:rFonts w:ascii="Arial Narrow" w:hAnsi="Arial Narrow" w:hint="cs"/>
          <w:b/>
          <w:bCs/>
          <w:sz w:val="22"/>
          <w:szCs w:val="22"/>
          <w:rtl/>
          <w:lang w:bidi="fa-IR"/>
        </w:rPr>
        <w:t xml:space="preserve">مالیات دولت </w:t>
      </w:r>
    </w:p>
    <w:p w:rsidR="00974C9E" w:rsidRPr="00CF65BC" w:rsidRDefault="007763B2" w:rsidP="00CF65BC">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r w:rsidRPr="00CF65BC">
        <w:rPr>
          <w:rFonts w:ascii="Arial Narrow" w:hAnsi="Arial Narrow" w:hint="cs"/>
          <w:sz w:val="22"/>
          <w:szCs w:val="22"/>
          <w:rtl/>
          <w:lang w:bidi="fa-IR"/>
        </w:rPr>
        <w:t xml:space="preserve">مطابق به ماده 72 قانون مالیات افغانستان که از 21 ماه مارچ سال 2009 قابل اجرا است. دفتر دست بدست افغانستان مکلف به وضع مالیات از مقدار ناخالص قابل پرداخت به قراردادی های سود جویانه ای خویش میباشد. </w:t>
      </w:r>
      <w:r w:rsidR="006A6563" w:rsidRPr="00CF65BC">
        <w:rPr>
          <w:rFonts w:ascii="Arial Narrow" w:hAnsi="Arial Narrow" w:hint="cs"/>
          <w:sz w:val="22"/>
          <w:szCs w:val="22"/>
          <w:rtl/>
          <w:lang w:bidi="fa-IR"/>
        </w:rPr>
        <w:t xml:space="preserve">فروشنده گان با توجه </w:t>
      </w:r>
      <w:r w:rsidR="00CF65BC">
        <w:rPr>
          <w:rFonts w:ascii="Arial Narrow" w:hAnsi="Arial Narrow" w:hint="cs"/>
          <w:sz w:val="22"/>
          <w:szCs w:val="22"/>
          <w:rtl/>
          <w:lang w:bidi="fa-IR"/>
        </w:rPr>
        <w:t xml:space="preserve">به </w:t>
      </w:r>
      <w:r w:rsidR="006A6563" w:rsidRPr="00CF65BC">
        <w:rPr>
          <w:rFonts w:ascii="Arial Narrow" w:hAnsi="Arial Narrow" w:hint="cs"/>
          <w:sz w:val="22"/>
          <w:szCs w:val="22"/>
          <w:rtl/>
          <w:lang w:bidi="fa-IR"/>
        </w:rPr>
        <w:t xml:space="preserve">این نیازمندی، و دفتر دست بدست افغانستان باید مطابق به قانون دو در صد </w:t>
      </w:r>
      <w:r w:rsidR="006A6563" w:rsidRPr="00FD0BE9">
        <w:rPr>
          <w:rFonts w:ascii="Arial Narrow" w:hAnsi="Arial Narrow" w:hint="cs"/>
          <w:sz w:val="22"/>
          <w:szCs w:val="22"/>
          <w:highlight w:val="yellow"/>
          <w:rtl/>
          <w:lang w:bidi="fa-IR"/>
        </w:rPr>
        <w:t>(2%)</w:t>
      </w:r>
      <w:r w:rsidR="006A6563" w:rsidRPr="00CF65BC">
        <w:rPr>
          <w:rFonts w:ascii="Arial Narrow" w:hAnsi="Arial Narrow" w:hint="cs"/>
          <w:sz w:val="22"/>
          <w:szCs w:val="22"/>
          <w:rtl/>
          <w:lang w:bidi="fa-IR"/>
        </w:rPr>
        <w:t xml:space="preserve"> مالیات را از فاکتور های ناخالص کمپنی های قراردادی خویش کسر نماید. فروشنده گان (کمپنی) که </w:t>
      </w:r>
      <w:r w:rsidR="00CF65BC">
        <w:rPr>
          <w:rFonts w:ascii="Arial Narrow" w:hAnsi="Arial Narrow" w:hint="cs"/>
          <w:sz w:val="22"/>
          <w:szCs w:val="22"/>
          <w:rtl/>
          <w:lang w:bidi="fa-IR"/>
        </w:rPr>
        <w:t>جواز</w:t>
      </w:r>
      <w:r w:rsidR="006A6563" w:rsidRPr="00CF65BC">
        <w:rPr>
          <w:rFonts w:ascii="Arial Narrow" w:hAnsi="Arial Narrow" w:hint="cs"/>
          <w:sz w:val="22"/>
          <w:szCs w:val="22"/>
          <w:rtl/>
          <w:lang w:bidi="fa-IR"/>
        </w:rPr>
        <w:t xml:space="preserve"> فعال از آیسا و یا از وزارت تجارت را داشته باشند شامل این موضوع </w:t>
      </w:r>
      <w:r w:rsidR="00CF65BC">
        <w:rPr>
          <w:rFonts w:ascii="Arial Narrow" w:hAnsi="Arial Narrow" w:hint="cs"/>
          <w:sz w:val="22"/>
          <w:szCs w:val="22"/>
          <w:rtl/>
          <w:lang w:bidi="fa-IR"/>
        </w:rPr>
        <w:t>قرار میگرند</w:t>
      </w:r>
      <w:r w:rsidR="006A6563" w:rsidRPr="00CF65BC">
        <w:rPr>
          <w:rFonts w:ascii="Arial Narrow" w:hAnsi="Arial Narrow" w:hint="cs"/>
          <w:sz w:val="22"/>
          <w:szCs w:val="22"/>
          <w:rtl/>
          <w:lang w:bidi="fa-IR"/>
        </w:rPr>
        <w:t>. فروشن</w:t>
      </w:r>
      <w:r w:rsidR="00974C9E" w:rsidRPr="00CF65BC">
        <w:rPr>
          <w:rFonts w:ascii="Arial Narrow" w:hAnsi="Arial Narrow" w:hint="cs"/>
          <w:sz w:val="22"/>
          <w:szCs w:val="22"/>
          <w:rtl/>
          <w:lang w:bidi="fa-IR"/>
        </w:rPr>
        <w:t>ده گان (کمپنی) که تاریخ جواز</w:t>
      </w:r>
      <w:r w:rsidR="00CF65BC">
        <w:rPr>
          <w:rFonts w:ascii="Arial Narrow" w:hAnsi="Arial Narrow" w:hint="cs"/>
          <w:sz w:val="22"/>
          <w:szCs w:val="22"/>
          <w:rtl/>
          <w:lang w:bidi="fa-IR"/>
        </w:rPr>
        <w:t xml:space="preserve"> آیسا یا مجوز</w:t>
      </w:r>
      <w:r w:rsidR="00974C9E" w:rsidRPr="00CF65BC">
        <w:rPr>
          <w:rFonts w:ascii="Arial Narrow" w:hAnsi="Arial Narrow" w:hint="cs"/>
          <w:sz w:val="22"/>
          <w:szCs w:val="22"/>
          <w:rtl/>
          <w:lang w:bidi="fa-IR"/>
        </w:rPr>
        <w:t xml:space="preserve"> وزارت تجارت شان گذشته باشد دفتر دس</w:t>
      </w:r>
      <w:r w:rsidR="00CF65BC">
        <w:rPr>
          <w:rFonts w:ascii="Arial Narrow" w:hAnsi="Arial Narrow" w:hint="cs"/>
          <w:sz w:val="22"/>
          <w:szCs w:val="22"/>
          <w:rtl/>
          <w:lang w:bidi="fa-IR"/>
        </w:rPr>
        <w:t xml:space="preserve">ت بدست افغانستان </w:t>
      </w:r>
      <w:r w:rsidR="00CF65BC" w:rsidRPr="00FD0BE9">
        <w:rPr>
          <w:rFonts w:ascii="Arial Narrow" w:hAnsi="Arial Narrow" w:hint="cs"/>
          <w:sz w:val="22"/>
          <w:szCs w:val="22"/>
          <w:highlight w:val="yellow"/>
          <w:rtl/>
          <w:lang w:bidi="fa-IR"/>
        </w:rPr>
        <w:t>7%</w:t>
      </w:r>
      <w:r w:rsidR="00CF65BC">
        <w:rPr>
          <w:rFonts w:ascii="Arial Narrow" w:hAnsi="Arial Narrow" w:hint="cs"/>
          <w:sz w:val="22"/>
          <w:szCs w:val="22"/>
          <w:rtl/>
          <w:lang w:bidi="fa-IR"/>
        </w:rPr>
        <w:t xml:space="preserve"> مالیات</w:t>
      </w:r>
      <w:r w:rsidR="00974C9E" w:rsidRPr="00CF65BC">
        <w:rPr>
          <w:rFonts w:ascii="Arial Narrow" w:hAnsi="Arial Narrow" w:hint="cs"/>
          <w:sz w:val="22"/>
          <w:szCs w:val="22"/>
          <w:rtl/>
          <w:lang w:bidi="fa-IR"/>
        </w:rPr>
        <w:t xml:space="preserve"> مطابق به قانون موجوده مالیات افغانستان</w:t>
      </w:r>
      <w:r w:rsidR="00CF65BC">
        <w:rPr>
          <w:rFonts w:ascii="Arial Narrow" w:hAnsi="Arial Narrow" w:hint="cs"/>
          <w:sz w:val="22"/>
          <w:szCs w:val="22"/>
          <w:rtl/>
          <w:lang w:bidi="fa-IR"/>
        </w:rPr>
        <w:t xml:space="preserve"> بالای شان</w:t>
      </w:r>
      <w:r w:rsidR="00974C9E" w:rsidRPr="00CF65BC">
        <w:rPr>
          <w:rFonts w:ascii="Arial Narrow" w:hAnsi="Arial Narrow" w:hint="cs"/>
          <w:sz w:val="22"/>
          <w:szCs w:val="22"/>
          <w:rtl/>
          <w:lang w:bidi="fa-IR"/>
        </w:rPr>
        <w:t xml:space="preserve"> وضع خواهد نمود. </w:t>
      </w:r>
    </w:p>
    <w:p w:rsidR="00974C9E" w:rsidRPr="00CF65BC" w:rsidRDefault="00974C9E" w:rsidP="00545778">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rtl/>
          <w:lang w:bidi="fa-IR"/>
        </w:rPr>
      </w:pPr>
    </w:p>
    <w:p w:rsidR="004B0940" w:rsidRPr="00CF65BC" w:rsidRDefault="00FD0BE9" w:rsidP="00FD0BE9">
      <w:pPr>
        <w:tabs>
          <w:tab w:val="left" w:pos="720"/>
          <w:tab w:val="left" w:pos="1440"/>
          <w:tab w:val="left" w:pos="1620"/>
        </w:tabs>
        <w:autoSpaceDE w:val="0"/>
        <w:autoSpaceDN w:val="0"/>
        <w:bidi/>
        <w:adjustRightInd w:val="0"/>
        <w:spacing w:line="240" w:lineRule="atLeast"/>
        <w:jc w:val="lowKashida"/>
        <w:rPr>
          <w:rFonts w:ascii="Arial Narrow" w:hAnsi="Arial Narrow"/>
          <w:sz w:val="22"/>
          <w:szCs w:val="22"/>
          <w:lang w:bidi="fa-IR"/>
        </w:rPr>
      </w:pPr>
      <w:r>
        <w:rPr>
          <w:rFonts w:ascii="Arial Narrow" w:hAnsi="Arial Narrow" w:hint="cs"/>
          <w:sz w:val="22"/>
          <w:szCs w:val="22"/>
          <w:rtl/>
          <w:lang w:bidi="fa-IR"/>
        </w:rPr>
        <w:t xml:space="preserve">قبل از امضای قرارداد </w:t>
      </w:r>
      <w:r w:rsidR="00974C9E" w:rsidRPr="00CF65BC">
        <w:rPr>
          <w:rFonts w:ascii="Arial Narrow" w:hAnsi="Arial Narrow" w:hint="cs"/>
          <w:sz w:val="22"/>
          <w:szCs w:val="22"/>
          <w:rtl/>
          <w:lang w:bidi="fa-IR"/>
        </w:rPr>
        <w:t xml:space="preserve"> فروشنده (کمپنی) مکلف است که یک کاپی از جواز آیسا یا از وزارت تجارت و همچنان نمبر شناسایی  مالیاتی خویش را فراهم نماید. تا مبلغ کسر شده از فاکتور های قراردادی به وزارت مالیه و نمبر تشخصیه کمپنی مذکور</w:t>
      </w:r>
      <w:r w:rsidR="00545778" w:rsidRPr="00CF65BC">
        <w:rPr>
          <w:rFonts w:ascii="Arial Narrow" w:hAnsi="Arial Narrow" w:hint="cs"/>
          <w:sz w:val="22"/>
          <w:szCs w:val="22"/>
          <w:rtl/>
          <w:lang w:bidi="fa-IR"/>
        </w:rPr>
        <w:t>ارسال و پرداخت گردد. و اوراق پرداخت مالیاتی باید در</w:t>
      </w:r>
      <w:bookmarkStart w:id="0" w:name="_GoBack"/>
      <w:bookmarkEnd w:id="0"/>
      <w:r w:rsidR="00545778" w:rsidRPr="00CF65BC">
        <w:rPr>
          <w:rFonts w:ascii="Arial Narrow" w:hAnsi="Arial Narrow" w:hint="cs"/>
          <w:sz w:val="22"/>
          <w:szCs w:val="22"/>
          <w:rtl/>
          <w:lang w:bidi="fa-IR"/>
        </w:rPr>
        <w:t xml:space="preserve"> دفتر دست بدست افغانستان </w:t>
      </w:r>
      <w:r>
        <w:rPr>
          <w:rFonts w:ascii="Arial Narrow" w:hAnsi="Arial Narrow" w:hint="cs"/>
          <w:sz w:val="22"/>
          <w:szCs w:val="22"/>
          <w:rtl/>
          <w:lang w:bidi="fa-IR"/>
        </w:rPr>
        <w:t>ثبت</w:t>
      </w:r>
      <w:r w:rsidR="00545778" w:rsidRPr="00CF65BC">
        <w:rPr>
          <w:rFonts w:ascii="Arial Narrow" w:hAnsi="Arial Narrow" w:hint="cs"/>
          <w:sz w:val="22"/>
          <w:szCs w:val="22"/>
          <w:rtl/>
          <w:lang w:bidi="fa-IR"/>
        </w:rPr>
        <w:t xml:space="preserve"> شود. </w:t>
      </w:r>
      <w:r w:rsidR="00974C9E" w:rsidRPr="00CF65BC">
        <w:rPr>
          <w:rFonts w:ascii="Arial Narrow" w:hAnsi="Arial Narrow" w:hint="cs"/>
          <w:sz w:val="22"/>
          <w:szCs w:val="22"/>
          <w:rtl/>
          <w:lang w:bidi="fa-IR"/>
        </w:rPr>
        <w:t xml:space="preserve"> </w:t>
      </w:r>
      <w:r w:rsidR="006A6563" w:rsidRPr="00CF65BC">
        <w:rPr>
          <w:rFonts w:ascii="Arial Narrow" w:hAnsi="Arial Narrow" w:hint="cs"/>
          <w:sz w:val="22"/>
          <w:szCs w:val="22"/>
          <w:rtl/>
          <w:lang w:bidi="fa-IR"/>
        </w:rPr>
        <w:t xml:space="preserve"> </w:t>
      </w:r>
    </w:p>
    <w:sectPr w:rsidR="004B0940" w:rsidRPr="00CF65BC" w:rsidSect="00FB752C">
      <w:headerReference w:type="default" r:id="rId9"/>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972" w:rsidRDefault="007A6972">
      <w:r>
        <w:separator/>
      </w:r>
    </w:p>
  </w:endnote>
  <w:endnote w:type="continuationSeparator" w:id="0">
    <w:p w:rsidR="007A6972" w:rsidRDefault="007A6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972" w:rsidRDefault="007A6972">
      <w:r>
        <w:separator/>
      </w:r>
    </w:p>
  </w:footnote>
  <w:footnote w:type="continuationSeparator" w:id="0">
    <w:p w:rsidR="007A6972" w:rsidRDefault="007A6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E4F" w:rsidRDefault="004B0940" w:rsidP="00E27E4F">
    <w:pPr>
      <w:pStyle w:val="Header"/>
    </w:pPr>
    <w:r w:rsidRPr="00E27E4F">
      <w:rPr>
        <w:noProof/>
      </w:rPr>
      <w:drawing>
        <wp:inline distT="0" distB="0" distL="0" distR="0">
          <wp:extent cx="2400300" cy="685800"/>
          <wp:effectExtent l="19050" t="0" r="0" b="0"/>
          <wp:docPr id="1" name="Picture 1" descr="hand in hand with text afghanistan"/>
          <wp:cNvGraphicFramePr/>
          <a:graphic xmlns:a="http://schemas.openxmlformats.org/drawingml/2006/main">
            <a:graphicData uri="http://schemas.openxmlformats.org/drawingml/2006/picture">
              <pic:pic xmlns:pic="http://schemas.openxmlformats.org/drawingml/2006/picture">
                <pic:nvPicPr>
                  <pic:cNvPr id="1078" name="Picture 2" descr="hand in hand with text afghanistan"/>
                  <pic:cNvPicPr>
                    <a:picLocks noChangeAspect="1" noChangeArrowheads="1"/>
                  </pic:cNvPicPr>
                </pic:nvPicPr>
                <pic:blipFill>
                  <a:blip r:embed="rId1"/>
                  <a:srcRect/>
                  <a:stretch>
                    <a:fillRect/>
                  </a:stretch>
                </pic:blipFill>
                <pic:spPr bwMode="auto">
                  <a:xfrm>
                    <a:off x="0" y="0"/>
                    <a:ext cx="2400300" cy="685800"/>
                  </a:xfrm>
                  <a:prstGeom prst="rect">
                    <a:avLst/>
                  </a:prstGeom>
                  <a:noFill/>
                  <a:ln w="9525">
                    <a:noFill/>
                    <a:miter lim="800000"/>
                    <a:headEnd/>
                    <a:tailEnd/>
                  </a:ln>
                </pic:spPr>
              </pic:pic>
            </a:graphicData>
          </a:graphic>
        </wp:inline>
      </w:drawing>
    </w:r>
  </w:p>
  <w:p w:rsidR="00E27E4F" w:rsidRDefault="007A6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16"/>
    <w:multiLevelType w:val="hybridMultilevel"/>
    <w:tmpl w:val="D330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40968"/>
    <w:multiLevelType w:val="hybridMultilevel"/>
    <w:tmpl w:val="25208DBC"/>
    <w:lvl w:ilvl="0" w:tplc="E1E834E0">
      <w:start w:val="1"/>
      <w:numFmt w:val="decimal"/>
      <w:lvlText w:val="%1."/>
      <w:lvlJc w:val="left"/>
      <w:pPr>
        <w:tabs>
          <w:tab w:val="num" w:pos="360"/>
        </w:tabs>
        <w:ind w:left="360" w:hanging="360"/>
      </w:pPr>
      <w:rPr>
        <w:b w:val="0"/>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B65A8F"/>
    <w:multiLevelType w:val="hybridMultilevel"/>
    <w:tmpl w:val="852C50AA"/>
    <w:lvl w:ilvl="0" w:tplc="981E4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E45E2"/>
    <w:multiLevelType w:val="hybridMultilevel"/>
    <w:tmpl w:val="492E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D4FBB"/>
    <w:multiLevelType w:val="hybridMultilevel"/>
    <w:tmpl w:val="E260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87A7B"/>
    <w:multiLevelType w:val="hybridMultilevel"/>
    <w:tmpl w:val="975E81A6"/>
    <w:lvl w:ilvl="0" w:tplc="C3A4F65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B0940"/>
    <w:rsid w:val="00065654"/>
    <w:rsid w:val="00085ED0"/>
    <w:rsid w:val="000E124E"/>
    <w:rsid w:val="00196A0F"/>
    <w:rsid w:val="00196ECC"/>
    <w:rsid w:val="001A7923"/>
    <w:rsid w:val="001C1AC2"/>
    <w:rsid w:val="00395C7E"/>
    <w:rsid w:val="00406875"/>
    <w:rsid w:val="00417B4E"/>
    <w:rsid w:val="004B0940"/>
    <w:rsid w:val="00527077"/>
    <w:rsid w:val="00545778"/>
    <w:rsid w:val="005525F8"/>
    <w:rsid w:val="005A606C"/>
    <w:rsid w:val="0060454D"/>
    <w:rsid w:val="006365A0"/>
    <w:rsid w:val="006A6563"/>
    <w:rsid w:val="006F78E7"/>
    <w:rsid w:val="00722317"/>
    <w:rsid w:val="007763B2"/>
    <w:rsid w:val="007A6972"/>
    <w:rsid w:val="008E6792"/>
    <w:rsid w:val="00974C9E"/>
    <w:rsid w:val="00975109"/>
    <w:rsid w:val="00997EAC"/>
    <w:rsid w:val="009C4BE7"/>
    <w:rsid w:val="00AD3BDC"/>
    <w:rsid w:val="00B456EB"/>
    <w:rsid w:val="00B822A7"/>
    <w:rsid w:val="00BB52FD"/>
    <w:rsid w:val="00C32D90"/>
    <w:rsid w:val="00C33331"/>
    <w:rsid w:val="00CA3D66"/>
    <w:rsid w:val="00CC44AC"/>
    <w:rsid w:val="00CF65BC"/>
    <w:rsid w:val="00D76236"/>
    <w:rsid w:val="00DB7507"/>
    <w:rsid w:val="00E00BEB"/>
    <w:rsid w:val="00E5610D"/>
    <w:rsid w:val="00E7078D"/>
    <w:rsid w:val="00E95B48"/>
    <w:rsid w:val="00F22FF3"/>
    <w:rsid w:val="00F608D2"/>
    <w:rsid w:val="00FD0B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940"/>
    <w:rPr>
      <w:sz w:val="24"/>
    </w:rPr>
  </w:style>
  <w:style w:type="character" w:customStyle="1" w:styleId="BodyTextChar">
    <w:name w:val="Body Text Char"/>
    <w:basedOn w:val="DefaultParagraphFont"/>
    <w:link w:val="BodyText"/>
    <w:rsid w:val="004B0940"/>
    <w:rPr>
      <w:rFonts w:ascii="Times New Roman" w:eastAsia="Times New Roman" w:hAnsi="Times New Roman" w:cs="Times New Roman"/>
      <w:sz w:val="24"/>
      <w:szCs w:val="20"/>
    </w:rPr>
  </w:style>
  <w:style w:type="character" w:styleId="Hyperlink">
    <w:name w:val="Hyperlink"/>
    <w:basedOn w:val="DefaultParagraphFont"/>
    <w:rsid w:val="004B0940"/>
    <w:rPr>
      <w:color w:val="0000FF"/>
      <w:u w:val="single"/>
    </w:rPr>
  </w:style>
  <w:style w:type="paragraph" w:styleId="ListParagraph">
    <w:name w:val="List Paragraph"/>
    <w:basedOn w:val="Normal"/>
    <w:uiPriority w:val="34"/>
    <w:qFormat/>
    <w:rsid w:val="004B0940"/>
    <w:pPr>
      <w:ind w:left="720"/>
      <w:contextualSpacing/>
    </w:pPr>
  </w:style>
  <w:style w:type="paragraph" w:styleId="Header">
    <w:name w:val="header"/>
    <w:basedOn w:val="Normal"/>
    <w:link w:val="HeaderChar"/>
    <w:uiPriority w:val="99"/>
    <w:unhideWhenUsed/>
    <w:rsid w:val="004B0940"/>
    <w:pPr>
      <w:tabs>
        <w:tab w:val="center" w:pos="4513"/>
        <w:tab w:val="right" w:pos="9026"/>
      </w:tabs>
    </w:pPr>
  </w:style>
  <w:style w:type="character" w:customStyle="1" w:styleId="HeaderChar">
    <w:name w:val="Header Char"/>
    <w:basedOn w:val="DefaultParagraphFont"/>
    <w:link w:val="Header"/>
    <w:uiPriority w:val="99"/>
    <w:rsid w:val="004B09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B0940"/>
    <w:rPr>
      <w:rFonts w:ascii="Tahoma" w:hAnsi="Tahoma" w:cs="Tahoma"/>
      <w:sz w:val="16"/>
      <w:szCs w:val="16"/>
    </w:rPr>
  </w:style>
  <w:style w:type="character" w:customStyle="1" w:styleId="BalloonTextChar">
    <w:name w:val="Balloon Text Char"/>
    <w:basedOn w:val="DefaultParagraphFont"/>
    <w:link w:val="BalloonText"/>
    <w:uiPriority w:val="99"/>
    <w:semiHidden/>
    <w:rsid w:val="004B09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ndinhand.org.af" TargetMode="External"/><Relationship Id="rId3" Type="http://schemas.openxmlformats.org/officeDocument/2006/relationships/settings" Target="settings.xml"/><Relationship Id="rId7" Type="http://schemas.openxmlformats.org/officeDocument/2006/relationships/hyperlink" Target="mailto:rukai.amiry@handinhand.org.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10</cp:revision>
  <cp:lastPrinted>2014-10-14T11:02:00Z</cp:lastPrinted>
  <dcterms:created xsi:type="dcterms:W3CDTF">2014-12-25T07:05:00Z</dcterms:created>
  <dcterms:modified xsi:type="dcterms:W3CDTF">2014-12-30T03:59:00Z</dcterms:modified>
</cp:coreProperties>
</file>